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4374DF25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</w:t>
      </w:r>
      <w:r w:rsidR="0086145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7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0B0CC43C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 xml:space="preserve">, ул. Павла </w:t>
      </w:r>
      <w:proofErr w:type="spellStart"/>
      <w:r w:rsidR="002D010C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</w:t>
      </w:r>
      <w:proofErr w:type="spellEnd"/>
      <w:r w:rsidR="002D010C" w:rsidRPr="005D06DF">
        <w:rPr>
          <w:rFonts w:ascii="Times" w:eastAsia="Times New Roman" w:hAnsi="Times" w:cs="Times"/>
          <w:color w:val="000000"/>
          <w:lang w:eastAsia="ru-RU"/>
        </w:rPr>
        <w:t>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</w:t>
      </w:r>
      <w:proofErr w:type="gramStart"/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</w:t>
      </w:r>
      <w:proofErr w:type="gramEnd"/>
      <w:r w:rsidR="0080786C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="00861451" w:rsidRPr="005D06DF">
        <w:rPr>
          <w:rFonts w:ascii="Times" w:eastAsia="Times New Roman" w:hAnsi="Times" w:cs="Times"/>
          <w:color w:val="000000"/>
          <w:lang w:eastAsia="ru-RU"/>
        </w:rPr>
        <w:t>5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5A7B27" w:rsidRPr="005D06DF">
        <w:rPr>
          <w:rFonts w:ascii="Times" w:eastAsia="Times New Roman" w:hAnsi="Times" w:cs="Times"/>
          <w:color w:val="000000"/>
          <w:lang w:eastAsia="ru-RU"/>
        </w:rPr>
        <w:t>декабрь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861451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56D49769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</w:t>
      </w:r>
      <w:proofErr w:type="gramStart"/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proofErr w:type="gramEnd"/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395BA435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7126E8">
        <w:rPr>
          <w:rFonts w:ascii="Times" w:eastAsia="Times New Roman" w:hAnsi="Times" w:cs="Times"/>
          <w:color w:val="000000"/>
          <w:lang w:eastAsia="ru-RU"/>
        </w:rPr>
        <w:t>9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47369121" w:rsidR="00A373F6" w:rsidRPr="005D06DF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Елена Ивановна</w:t>
      </w:r>
    </w:p>
    <w:p w14:paraId="664D5858" w14:textId="66E7A686" w:rsidR="00A45CA0" w:rsidRPr="005D06DF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5D06DF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5939118C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Член ревизионной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комиссии: 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Дидинский</w:t>
      </w:r>
      <w:proofErr w:type="spellEnd"/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А.В.</w:t>
      </w:r>
    </w:p>
    <w:p w14:paraId="4A8A25E4" w14:textId="5893A7B8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="00A45CA0" w:rsidRPr="005D06DF">
        <w:rPr>
          <w:rFonts w:ascii="Times" w:eastAsia="Times New Roman" w:hAnsi="Times" w:cs="Times"/>
          <w:color w:val="000000"/>
          <w:lang w:eastAsia="ru-RU"/>
        </w:rPr>
        <w:t>девять</w:t>
      </w:r>
      <w:r w:rsidR="000E06F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</w:t>
      </w:r>
      <w:proofErr w:type="gramEnd"/>
      <w:r w:rsidR="009E6769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 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77A59FD3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ноябрь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EA5820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77777777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</w:t>
      </w:r>
      <w:proofErr w:type="gramStart"/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не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поступило.</w:t>
      </w:r>
    </w:p>
    <w:p w14:paraId="0F9E3BC5" w14:textId="7777777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- 7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77777777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: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1517B011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spellStart"/>
      <w:proofErr w:type="gramStart"/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а</w:t>
      </w:r>
      <w:proofErr w:type="spellEnd"/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 xml:space="preserve"> А.Н.</w:t>
      </w:r>
      <w:proofErr w:type="gramEnd"/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</w:t>
      </w:r>
      <w:proofErr w:type="spellStart"/>
      <w:r w:rsidR="00860613" w:rsidRPr="005D06DF">
        <w:rPr>
          <w:rFonts w:ascii="Times" w:eastAsia="Times New Roman" w:hAnsi="Times" w:cs="Times"/>
          <w:color w:val="000000"/>
          <w:lang w:eastAsia="ru-RU"/>
        </w:rPr>
        <w:t>Теплогазстрой</w:t>
      </w:r>
      <w:proofErr w:type="spellEnd"/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ноябрь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B01E9F" w:rsidRPr="005D06DF">
        <w:rPr>
          <w:rFonts w:ascii="Times" w:eastAsia="Times New Roman" w:hAnsi="Times" w:cs="Times"/>
          <w:color w:val="000000"/>
          <w:lang w:eastAsia="ru-RU"/>
        </w:rPr>
        <w:t>186,812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>По данным бухгалтерии за ноябрь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316790,812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785,02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772A7261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: </w:t>
      </w:r>
      <w:proofErr w:type="gramStart"/>
      <w:r w:rsidR="004E4B0E" w:rsidRPr="005D06DF">
        <w:rPr>
          <w:rFonts w:ascii="Times" w:eastAsia="Times New Roman" w:hAnsi="Times" w:cs="Times"/>
          <w:color w:val="000000"/>
          <w:lang w:eastAsia="ru-RU"/>
        </w:rPr>
        <w:t>1.Утвердить</w:t>
      </w:r>
      <w:proofErr w:type="gramEnd"/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 на ноябрь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EA5820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466528" w:rsidRPr="005D06DF">
        <w:rPr>
          <w:rFonts w:ascii="Times" w:eastAsia="Times New Roman" w:hAnsi="Times" w:cs="Times"/>
          <w:color w:val="000000"/>
          <w:lang w:eastAsia="ru-RU"/>
        </w:rPr>
        <w:t>785</w:t>
      </w:r>
      <w:r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466528" w:rsidRPr="005D06DF">
        <w:rPr>
          <w:rFonts w:ascii="Times" w:eastAsia="Times New Roman" w:hAnsi="Times" w:cs="Times"/>
          <w:color w:val="000000"/>
          <w:lang w:eastAsia="ru-RU"/>
        </w:rPr>
        <w:t>02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грн.</w:t>
      </w:r>
    </w:p>
    <w:p w14:paraId="0C6BD083" w14:textId="33CDE2FD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>ЗА»  -</w:t>
      </w:r>
      <w:proofErr w:type="gramEnd"/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7126E8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1F2AE6A4" w14:textId="77777777" w:rsidR="008C7523" w:rsidRPr="005D06DF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4BDEEC22" w14:textId="79F59123" w:rsidR="008C7523" w:rsidRPr="005D06DF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      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СЛУШАЛИ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Гросмана</w:t>
      </w:r>
      <w:proofErr w:type="spellEnd"/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А.Н., который доложил, что в связи с тем, что собственники квартир №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31; 53; </w:t>
      </w:r>
      <w:r w:rsidR="00407610" w:rsidRPr="005D06DF">
        <w:rPr>
          <w:rFonts w:ascii="Times" w:eastAsia="Times New Roman" w:hAnsi="Times" w:cs="Times"/>
          <w:b/>
          <w:color w:val="000000"/>
          <w:lang w:eastAsia="ru-RU"/>
        </w:rPr>
        <w:t>112; 116; 120; 132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 не надлежаще отапливали свою собственность, в соответствии с постановлением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каб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>. Министров №315 от 22.11.18 и решения об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щего собрания №5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от 04.09.20 доначислить этим собственникам оплату за отопление из расчета 0,00</w:t>
      </w:r>
      <w:r w:rsidR="008D2860" w:rsidRPr="005D06DF">
        <w:rPr>
          <w:rFonts w:ascii="Times" w:eastAsia="Times New Roman" w:hAnsi="Times" w:cs="Times"/>
          <w:color w:val="000000"/>
          <w:lang w:eastAsia="ru-RU"/>
        </w:rPr>
        <w:t>3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., что составляет 50% от среднего </w:t>
      </w:r>
      <w:r w:rsidR="00560ED6" w:rsidRPr="005D06DF">
        <w:rPr>
          <w:rFonts w:ascii="Times" w:eastAsia="Times New Roman" w:hAnsi="Times" w:cs="Times"/>
          <w:color w:val="000000"/>
          <w:lang w:eastAsia="ru-RU"/>
        </w:rPr>
        <w:t xml:space="preserve">удельного </w:t>
      </w:r>
      <w:r w:rsidRPr="005D06DF">
        <w:rPr>
          <w:rFonts w:ascii="Times" w:eastAsia="Times New Roman" w:hAnsi="Times" w:cs="Times"/>
          <w:color w:val="000000"/>
          <w:lang w:eastAsia="ru-RU"/>
        </w:rPr>
        <w:t>потребления по дому тепловой энергии.</w:t>
      </w:r>
    </w:p>
    <w:p w14:paraId="4215A3ED" w14:textId="5BF386A2" w:rsidR="008C7523" w:rsidRPr="005D06DF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: Собственникам квартир №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 xml:space="preserve">31; </w:t>
      </w:r>
      <w:r w:rsidR="00951347">
        <w:rPr>
          <w:rFonts w:ascii="Times" w:eastAsia="Times New Roman" w:hAnsi="Times" w:cs="Times"/>
          <w:b/>
          <w:color w:val="000000"/>
          <w:lang w:eastAsia="ru-RU"/>
        </w:rPr>
        <w:t xml:space="preserve">42; 43;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>53;</w:t>
      </w:r>
      <w:r w:rsidR="00BF11DA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112; 116; 120; </w:t>
      </w:r>
      <w:proofErr w:type="gramStart"/>
      <w:r w:rsidR="00BF11DA" w:rsidRPr="005D06DF">
        <w:rPr>
          <w:rFonts w:ascii="Times" w:eastAsia="Times New Roman" w:hAnsi="Times" w:cs="Times"/>
          <w:b/>
          <w:color w:val="000000"/>
          <w:lang w:eastAsia="ru-RU"/>
        </w:rPr>
        <w:t>132</w:t>
      </w:r>
      <w:r w:rsidR="00774905" w:rsidRPr="005D06DF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0C6C29" w:rsidRPr="005D06DF">
        <w:rPr>
          <w:rFonts w:ascii="Times" w:eastAsia="Times New Roman" w:hAnsi="Times" w:cs="Times"/>
          <w:color w:val="000000"/>
          <w:lang w:eastAsia="ru-RU"/>
        </w:rPr>
        <w:t>доначислить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оплату за отопление из расчета </w:t>
      </w:r>
      <w:r w:rsidR="00156A40" w:rsidRPr="005D06DF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8D2860" w:rsidRPr="005D06DF">
        <w:rPr>
          <w:rFonts w:ascii="Times" w:eastAsia="Times New Roman" w:hAnsi="Times" w:cs="Times"/>
          <w:b/>
          <w:color w:val="000000"/>
          <w:lang w:eastAsia="ru-RU"/>
        </w:rPr>
        <w:t>3</w:t>
      </w:r>
      <w:r w:rsidRPr="005D06DF">
        <w:rPr>
          <w:rFonts w:ascii="Times" w:eastAsia="Times New Roman" w:hAnsi="Times" w:cs="Times"/>
          <w:b/>
          <w:color w:val="000000"/>
          <w:lang w:eastAsia="ru-RU"/>
        </w:rPr>
        <w:t xml:space="preserve"> Гкал/м</w:t>
      </w:r>
      <w:r w:rsidRPr="005D06DF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533E9130" w14:textId="70291D62" w:rsidR="008C7523" w:rsidRPr="005D06DF" w:rsidRDefault="008C7523" w:rsidP="00E96E8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="00156A40" w:rsidRPr="005D06DF">
        <w:rPr>
          <w:rFonts w:ascii="Times" w:eastAsia="Times New Roman" w:hAnsi="Times" w:cs="Times"/>
          <w:color w:val="000000"/>
          <w:lang w:eastAsia="ru-RU"/>
        </w:rPr>
        <w:t xml:space="preserve"> – «</w:t>
      </w:r>
      <w:proofErr w:type="gramStart"/>
      <w:r w:rsidR="00156A40" w:rsidRPr="005D06DF">
        <w:rPr>
          <w:rFonts w:ascii="Times" w:eastAsia="Times New Roman" w:hAnsi="Times" w:cs="Times"/>
          <w:color w:val="000000"/>
          <w:lang w:eastAsia="ru-RU"/>
        </w:rPr>
        <w:t>ЗА»  -</w:t>
      </w:r>
      <w:proofErr w:type="gramEnd"/>
      <w:r w:rsidR="007126E8">
        <w:rPr>
          <w:rFonts w:ascii="Times" w:eastAsia="Times New Roman" w:hAnsi="Times" w:cs="Times"/>
          <w:color w:val="000000"/>
          <w:lang w:eastAsia="ru-RU"/>
        </w:rPr>
        <w:t xml:space="preserve"> 8 </w:t>
      </w:r>
      <w:r w:rsidRPr="005D06DF">
        <w:rPr>
          <w:rFonts w:ascii="Times" w:eastAsia="Times New Roman" w:hAnsi="Times" w:cs="Times"/>
          <w:color w:val="000000"/>
          <w:lang w:eastAsia="ru-RU"/>
        </w:rPr>
        <w:t>чел.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6032F0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42762F">
        <w:rPr>
          <w:rFonts w:ascii="Times" w:eastAsia="Times New Roman" w:hAnsi="Times" w:cs="Times"/>
          <w:color w:val="000000"/>
          <w:lang w:eastAsia="ru-RU"/>
        </w:rPr>
        <w:t xml:space="preserve">  «</w:t>
      </w:r>
      <w:proofErr w:type="gramStart"/>
      <w:r w:rsidR="0042762F">
        <w:rPr>
          <w:rFonts w:ascii="Times" w:eastAsia="Times New Roman" w:hAnsi="Times" w:cs="Times"/>
          <w:color w:val="000000"/>
          <w:lang w:eastAsia="ru-RU"/>
        </w:rPr>
        <w:t>Против»  -</w:t>
      </w:r>
      <w:proofErr w:type="gramEnd"/>
      <w:r w:rsidR="0042762F">
        <w:rPr>
          <w:rFonts w:ascii="Times" w:eastAsia="Times New Roman" w:hAnsi="Times" w:cs="Times"/>
          <w:color w:val="000000"/>
          <w:lang w:eastAsia="ru-RU"/>
        </w:rPr>
        <w:t xml:space="preserve"> 1 чел. </w:t>
      </w:r>
    </w:p>
    <w:p w14:paraId="2254D354" w14:textId="77777777" w:rsidR="008E0F49" w:rsidRPr="005D06DF" w:rsidRDefault="00D82735" w:rsidP="00E96E84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proofErr w:type="spellStart"/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  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К.Г. </w:t>
      </w:r>
      <w:proofErr w:type="spellStart"/>
      <w:r w:rsidR="00A613AB"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 xml:space="preserve">С.В. </w:t>
      </w:r>
      <w:proofErr w:type="spellStart"/>
      <w:r w:rsidR="007D3E8E"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048E1888" w14:textId="48AF9E30" w:rsidR="00344E68" w:rsidRPr="005D06DF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</w:p>
    <w:p w14:paraId="5D9D9B29" w14:textId="286BB611" w:rsidR="00344E68" w:rsidRPr="007863CC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Е.</w:t>
      </w:r>
      <w:r w:rsidR="000573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Самойлова</w:t>
      </w:r>
    </w:p>
    <w:sectPr w:rsidR="00344E68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56A40"/>
    <w:rsid w:val="00157663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4E68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06DF"/>
    <w:rsid w:val="005D6537"/>
    <w:rsid w:val="005D6B95"/>
    <w:rsid w:val="005D7C2A"/>
    <w:rsid w:val="005E315F"/>
    <w:rsid w:val="005E6669"/>
    <w:rsid w:val="005F0E23"/>
    <w:rsid w:val="0060222E"/>
    <w:rsid w:val="006032F0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6E59DC"/>
    <w:rsid w:val="00704A80"/>
    <w:rsid w:val="00706C8B"/>
    <w:rsid w:val="007126E8"/>
    <w:rsid w:val="00712798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74905"/>
    <w:rsid w:val="0078060C"/>
    <w:rsid w:val="00780F1A"/>
    <w:rsid w:val="00781564"/>
    <w:rsid w:val="007845D5"/>
    <w:rsid w:val="007863CC"/>
    <w:rsid w:val="007A3015"/>
    <w:rsid w:val="007A7A2C"/>
    <w:rsid w:val="007B4F59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51347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F14A5"/>
    <w:rsid w:val="00AF270D"/>
    <w:rsid w:val="00AF2906"/>
    <w:rsid w:val="00AF491D"/>
    <w:rsid w:val="00B00AD2"/>
    <w:rsid w:val="00B01343"/>
    <w:rsid w:val="00B01E9F"/>
    <w:rsid w:val="00B0327C"/>
    <w:rsid w:val="00B042AF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5439"/>
    <w:rsid w:val="00BE2D24"/>
    <w:rsid w:val="00BE3AF5"/>
    <w:rsid w:val="00BF11DA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3B5C"/>
    <w:rsid w:val="00E27CB9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1423"/>
    <w:rsid w:val="00EB150E"/>
    <w:rsid w:val="00EC1534"/>
    <w:rsid w:val="00EC2E77"/>
    <w:rsid w:val="00ED323C"/>
    <w:rsid w:val="00ED3C2B"/>
    <w:rsid w:val="00ED6372"/>
    <w:rsid w:val="00EF4504"/>
    <w:rsid w:val="00EF4FE2"/>
    <w:rsid w:val="00F0697E"/>
    <w:rsid w:val="00F11F9B"/>
    <w:rsid w:val="00F120EA"/>
    <w:rsid w:val="00F16AA0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25</cp:revision>
  <cp:lastPrinted>2017-07-23T07:48:00Z</cp:lastPrinted>
  <dcterms:created xsi:type="dcterms:W3CDTF">2021-12-05T18:05:00Z</dcterms:created>
  <dcterms:modified xsi:type="dcterms:W3CDTF">2021-12-08T10:19:00Z</dcterms:modified>
</cp:coreProperties>
</file>